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11" w:rsidRPr="009403FA" w:rsidRDefault="008D3311" w:rsidP="008D3311">
      <w:pPr>
        <w:pStyle w:val="NoSpacing"/>
        <w:ind w:left="5565"/>
        <w:rPr>
          <w:rFonts w:ascii="Times New Roman" w:hAnsi="Times New Roman"/>
          <w:sz w:val="24"/>
          <w:szCs w:val="24"/>
          <w:lang w:val="en-US"/>
        </w:rPr>
      </w:pPr>
      <w:bookmarkStart w:id="0" w:name="_GoBack"/>
      <w:bookmarkEnd w:id="0"/>
      <w:r w:rsidRPr="009403FA">
        <w:rPr>
          <w:rStyle w:val="Strong"/>
          <w:rFonts w:ascii="Times New Roman" w:hAnsi="Times New Roman"/>
          <w:sz w:val="24"/>
          <w:szCs w:val="24"/>
          <w:lang w:val="lv-LV"/>
        </w:rPr>
        <w:t>Apstiprināts</w:t>
      </w:r>
      <w:r w:rsidRPr="009403FA">
        <w:rPr>
          <w:rStyle w:val="Strong"/>
          <w:rFonts w:ascii="Times New Roman" w:hAnsi="Times New Roman"/>
          <w:sz w:val="24"/>
          <w:szCs w:val="24"/>
          <w:lang w:val="en-US"/>
        </w:rPr>
        <w:t xml:space="preserve"> </w:t>
      </w:r>
      <w:r w:rsidRPr="009403FA">
        <w:rPr>
          <w:rStyle w:val="Strong"/>
          <w:rFonts w:ascii="Times New Roman" w:hAnsi="Times New Roman"/>
          <w:sz w:val="24"/>
          <w:szCs w:val="24"/>
          <w:lang w:val="lv-LV"/>
        </w:rPr>
        <w:t>ar</w:t>
      </w:r>
      <w:r w:rsidRPr="009403FA">
        <w:rPr>
          <w:rStyle w:val="Strong"/>
          <w:rFonts w:ascii="Times New Roman" w:hAnsi="Times New Roman"/>
          <w:sz w:val="24"/>
          <w:szCs w:val="24"/>
          <w:lang w:val="en-US"/>
        </w:rPr>
        <w:tab/>
      </w:r>
    </w:p>
    <w:p w:rsidR="008D3311" w:rsidRPr="009403FA" w:rsidRDefault="004D6AEE" w:rsidP="008D3311">
      <w:pPr>
        <w:pStyle w:val="NoSpacing"/>
        <w:ind w:left="5565"/>
        <w:rPr>
          <w:rFonts w:ascii="Times New Roman" w:hAnsi="Times New Roman"/>
          <w:sz w:val="24"/>
          <w:szCs w:val="24"/>
          <w:lang w:val="lv-LV"/>
        </w:rPr>
      </w:pPr>
      <w:r>
        <w:rPr>
          <w:rFonts w:ascii="Times New Roman" w:hAnsi="Times New Roman"/>
          <w:sz w:val="24"/>
          <w:szCs w:val="24"/>
          <w:lang w:val="lv-LV"/>
        </w:rPr>
        <w:t xml:space="preserve">BJC „Jaunība” direktores </w:t>
      </w:r>
      <w:r>
        <w:rPr>
          <w:rFonts w:ascii="Times New Roman" w:hAnsi="Times New Roman"/>
          <w:sz w:val="24"/>
          <w:szCs w:val="24"/>
          <w:lang w:val="lv-LV"/>
        </w:rPr>
        <w:br/>
        <w:t>2021</w:t>
      </w:r>
      <w:r w:rsidR="008D3311" w:rsidRPr="009403FA">
        <w:rPr>
          <w:rFonts w:ascii="Times New Roman" w:hAnsi="Times New Roman"/>
          <w:sz w:val="24"/>
          <w:szCs w:val="24"/>
          <w:lang w:val="lv-LV"/>
        </w:rPr>
        <w:t xml:space="preserve">.gada </w:t>
      </w:r>
      <w:r w:rsidR="000E1DE6">
        <w:rPr>
          <w:rFonts w:ascii="Times New Roman" w:hAnsi="Times New Roman"/>
          <w:sz w:val="24"/>
          <w:szCs w:val="24"/>
          <w:lang w:val="lv-LV"/>
        </w:rPr>
        <w:t>11.februārī</w:t>
      </w:r>
    </w:p>
    <w:p w:rsidR="008D3311" w:rsidRPr="009403FA" w:rsidRDefault="008D3311" w:rsidP="008D3311">
      <w:pPr>
        <w:pStyle w:val="NoSpacing"/>
        <w:ind w:left="5565"/>
        <w:rPr>
          <w:rFonts w:ascii="Times New Roman" w:hAnsi="Times New Roman"/>
          <w:sz w:val="24"/>
          <w:szCs w:val="24"/>
          <w:lang w:val="lv-LV"/>
        </w:rPr>
      </w:pPr>
      <w:r>
        <w:rPr>
          <w:rFonts w:ascii="Times New Roman" w:hAnsi="Times New Roman"/>
          <w:sz w:val="24"/>
          <w:szCs w:val="24"/>
          <w:lang w:val="lv-LV"/>
        </w:rPr>
        <w:t>r</w:t>
      </w:r>
      <w:r w:rsidRPr="009403FA">
        <w:rPr>
          <w:rFonts w:ascii="Times New Roman" w:hAnsi="Times New Roman"/>
          <w:sz w:val="24"/>
          <w:szCs w:val="24"/>
          <w:lang w:val="lv-LV"/>
        </w:rPr>
        <w:t>īkojumu Nr.</w:t>
      </w:r>
      <w:r w:rsidR="000E1DE6">
        <w:rPr>
          <w:rFonts w:ascii="Times New Roman" w:hAnsi="Times New Roman"/>
          <w:sz w:val="24"/>
          <w:szCs w:val="24"/>
          <w:lang w:val="lv-LV"/>
        </w:rPr>
        <w:t>11-p</w:t>
      </w:r>
    </w:p>
    <w:p w:rsidR="008D3311" w:rsidRDefault="008D3311" w:rsidP="008D3311">
      <w:pPr>
        <w:rPr>
          <w:rFonts w:ascii="Times New Roman" w:hAnsi="Times New Roman"/>
          <w:b/>
          <w:sz w:val="28"/>
          <w:szCs w:val="28"/>
          <w:lang w:val="lv-LV"/>
        </w:rPr>
      </w:pPr>
      <w:r w:rsidRPr="009403FA">
        <w:rPr>
          <w:rFonts w:ascii="Times New Roman" w:hAnsi="Times New Roman"/>
          <w:b/>
          <w:bCs/>
          <w:szCs w:val="24"/>
          <w:lang w:val="lv-LV"/>
        </w:rPr>
        <w:t xml:space="preserve"> </w:t>
      </w:r>
      <w:r>
        <w:rPr>
          <w:rFonts w:ascii="Times New Roman" w:hAnsi="Times New Roman"/>
          <w:b/>
          <w:sz w:val="28"/>
          <w:szCs w:val="28"/>
          <w:lang w:val="lv-LV"/>
        </w:rPr>
        <w:t xml:space="preserve">    </w:t>
      </w:r>
    </w:p>
    <w:p w:rsidR="008D3311" w:rsidRDefault="008D3311" w:rsidP="008D3311">
      <w:pPr>
        <w:spacing w:after="0" w:line="240" w:lineRule="auto"/>
        <w:ind w:right="-1"/>
        <w:jc w:val="center"/>
        <w:rPr>
          <w:rFonts w:ascii="Times New Roman" w:hAnsi="Times New Roman"/>
          <w:b/>
          <w:sz w:val="28"/>
          <w:szCs w:val="28"/>
          <w:lang w:val="lv-LV"/>
        </w:rPr>
      </w:pPr>
    </w:p>
    <w:p w:rsidR="008D3311" w:rsidRPr="00090C3C" w:rsidRDefault="008D3311" w:rsidP="008D3311">
      <w:pPr>
        <w:spacing w:after="0" w:line="240" w:lineRule="auto"/>
        <w:ind w:right="-1"/>
        <w:jc w:val="center"/>
        <w:rPr>
          <w:rFonts w:ascii="Times New Roman" w:hAnsi="Times New Roman"/>
          <w:b/>
          <w:sz w:val="28"/>
          <w:szCs w:val="28"/>
          <w:lang w:val="lv-LV"/>
        </w:rPr>
      </w:pPr>
      <w:r w:rsidRPr="00090C3C">
        <w:rPr>
          <w:rFonts w:ascii="Times New Roman" w:hAnsi="Times New Roman"/>
          <w:b/>
          <w:sz w:val="28"/>
          <w:szCs w:val="28"/>
          <w:lang w:val="lv-LV"/>
        </w:rPr>
        <w:t>Skolēnu skatuves runas konkurss</w:t>
      </w:r>
    </w:p>
    <w:p w:rsidR="008D3311" w:rsidRPr="00090C3C" w:rsidRDefault="008D3311" w:rsidP="008D3311">
      <w:pPr>
        <w:spacing w:after="0" w:line="240" w:lineRule="auto"/>
        <w:ind w:right="-1"/>
        <w:jc w:val="center"/>
        <w:rPr>
          <w:rFonts w:ascii="Times New Roman" w:hAnsi="Times New Roman"/>
          <w:b/>
          <w:szCs w:val="24"/>
          <w:lang w:val="lv-LV"/>
        </w:rPr>
      </w:pPr>
    </w:p>
    <w:p w:rsidR="008D3311" w:rsidRPr="00090C3C" w:rsidRDefault="008D3311" w:rsidP="008D3311">
      <w:pPr>
        <w:spacing w:after="0" w:line="240" w:lineRule="auto"/>
        <w:ind w:right="-1"/>
        <w:jc w:val="center"/>
        <w:rPr>
          <w:rFonts w:ascii="Times New Roman" w:hAnsi="Times New Roman"/>
          <w:b/>
          <w:szCs w:val="24"/>
          <w:lang w:val="lv-LV"/>
        </w:rPr>
      </w:pPr>
      <w:r w:rsidRPr="00090C3C">
        <w:rPr>
          <w:rFonts w:ascii="Times New Roman" w:hAnsi="Times New Roman"/>
          <w:b/>
          <w:szCs w:val="24"/>
          <w:lang w:val="lv-LV"/>
        </w:rPr>
        <w:t>NOLIKUMS</w:t>
      </w:r>
    </w:p>
    <w:p w:rsidR="008D3311" w:rsidRPr="00090C3C" w:rsidRDefault="008D3311" w:rsidP="008D3311">
      <w:pPr>
        <w:spacing w:after="0" w:line="240" w:lineRule="auto"/>
        <w:ind w:right="-1"/>
        <w:rPr>
          <w:rFonts w:ascii="Times New Roman" w:hAnsi="Times New Roman"/>
          <w:b/>
          <w:szCs w:val="24"/>
          <w:lang w:val="lv-LV"/>
        </w:rPr>
      </w:pPr>
    </w:p>
    <w:p w:rsidR="008D3311" w:rsidRPr="00090C3C" w:rsidRDefault="008D3311" w:rsidP="008D3311">
      <w:pPr>
        <w:spacing w:after="0" w:line="240" w:lineRule="auto"/>
        <w:ind w:right="-1"/>
        <w:rPr>
          <w:rFonts w:ascii="Times New Roman" w:hAnsi="Times New Roman"/>
          <w:b/>
          <w:szCs w:val="24"/>
          <w:lang w:val="lv-LV"/>
        </w:rPr>
      </w:pPr>
      <w:r w:rsidRPr="00090C3C">
        <w:rPr>
          <w:rFonts w:ascii="Times New Roman" w:hAnsi="Times New Roman"/>
          <w:b/>
          <w:szCs w:val="24"/>
          <w:lang w:val="lv-LV"/>
        </w:rPr>
        <w:t>MĒRĶIS</w:t>
      </w:r>
    </w:p>
    <w:p w:rsidR="008D3311" w:rsidRPr="00090C3C" w:rsidRDefault="004D6AEE" w:rsidP="008D3311">
      <w:pPr>
        <w:spacing w:after="0" w:line="240" w:lineRule="auto"/>
        <w:ind w:right="-1" w:firstLine="720"/>
        <w:jc w:val="both"/>
        <w:rPr>
          <w:rFonts w:ascii="Times New Roman" w:hAnsi="Times New Roman"/>
          <w:b/>
          <w:szCs w:val="24"/>
          <w:lang w:val="lv-LV"/>
        </w:rPr>
      </w:pPr>
      <w:r>
        <w:rPr>
          <w:rFonts w:ascii="Times New Roman" w:hAnsi="Times New Roman"/>
          <w:lang w:val="de-DE"/>
        </w:rPr>
        <w:t>Bērnu un jauniešu pilsoniskās līdzdalības, kultūras izpratnes un pašizpausmes mākslā lietpratības veicināšana.</w:t>
      </w:r>
      <w:r w:rsidR="00E145A3">
        <w:rPr>
          <w:rFonts w:ascii="Times New Roman" w:hAnsi="Times New Roman"/>
          <w:lang w:val="de-DE"/>
        </w:rPr>
        <w:t xml:space="preserve"> </w:t>
      </w:r>
    </w:p>
    <w:p w:rsidR="008D3311" w:rsidRPr="00090C3C" w:rsidRDefault="008D3311" w:rsidP="008D3311">
      <w:pPr>
        <w:spacing w:after="0" w:line="240" w:lineRule="auto"/>
        <w:ind w:right="-1"/>
        <w:rPr>
          <w:rFonts w:ascii="Times New Roman" w:hAnsi="Times New Roman"/>
          <w:b/>
          <w:szCs w:val="24"/>
          <w:lang w:val="lv-LV"/>
        </w:rPr>
      </w:pPr>
    </w:p>
    <w:p w:rsidR="008D3311" w:rsidRPr="00090C3C" w:rsidRDefault="008D3311" w:rsidP="008D3311">
      <w:pPr>
        <w:spacing w:after="0" w:line="240" w:lineRule="auto"/>
        <w:ind w:right="-1"/>
        <w:rPr>
          <w:rFonts w:ascii="Times New Roman" w:hAnsi="Times New Roman"/>
          <w:b/>
          <w:szCs w:val="24"/>
          <w:lang w:val="lv-LV"/>
        </w:rPr>
      </w:pPr>
      <w:r w:rsidRPr="00090C3C">
        <w:rPr>
          <w:rFonts w:ascii="Times New Roman" w:hAnsi="Times New Roman"/>
          <w:b/>
          <w:szCs w:val="24"/>
          <w:lang w:val="lv-LV"/>
        </w:rPr>
        <w:t>UZDEVUMI</w:t>
      </w:r>
    </w:p>
    <w:p w:rsidR="008D3311" w:rsidRPr="00090C3C" w:rsidRDefault="008D3311" w:rsidP="008D3311">
      <w:pPr>
        <w:numPr>
          <w:ilvl w:val="0"/>
          <w:numId w:val="1"/>
        </w:numPr>
        <w:spacing w:after="0" w:line="240" w:lineRule="auto"/>
        <w:ind w:right="-1"/>
        <w:jc w:val="both"/>
        <w:rPr>
          <w:rFonts w:ascii="Times New Roman" w:hAnsi="Times New Roman"/>
          <w:szCs w:val="24"/>
          <w:lang w:val="lv-LV"/>
        </w:rPr>
      </w:pPr>
      <w:r w:rsidRPr="00090C3C">
        <w:rPr>
          <w:rFonts w:ascii="Times New Roman" w:hAnsi="Times New Roman"/>
          <w:szCs w:val="24"/>
          <w:lang w:val="lv-LV"/>
        </w:rPr>
        <w:t xml:space="preserve">Izkopt skolēnos nacionālo identitāti, veicināt viņu emocionālo un radošo pašizpausmi, izmantojot vārda mākslas spēku. </w:t>
      </w:r>
    </w:p>
    <w:p w:rsidR="008D3311" w:rsidRPr="004D6AEE" w:rsidRDefault="008D3311" w:rsidP="004D6AEE">
      <w:pPr>
        <w:numPr>
          <w:ilvl w:val="0"/>
          <w:numId w:val="1"/>
        </w:numPr>
        <w:spacing w:after="0" w:line="240" w:lineRule="auto"/>
        <w:ind w:right="-1"/>
        <w:jc w:val="both"/>
        <w:rPr>
          <w:rFonts w:ascii="Times New Roman" w:hAnsi="Times New Roman"/>
          <w:szCs w:val="24"/>
          <w:lang w:val="lv-LV"/>
        </w:rPr>
      </w:pPr>
      <w:r w:rsidRPr="00090C3C">
        <w:rPr>
          <w:rFonts w:ascii="Times New Roman" w:hAnsi="Times New Roman"/>
          <w:szCs w:val="24"/>
          <w:lang w:val="lv-LV"/>
        </w:rPr>
        <w:t>Attīstīt un pilnveidot bērnu un jauniešu skatuves runas kultūru un aktiermeistarību</w:t>
      </w:r>
      <w:r w:rsidR="004D6AEE">
        <w:rPr>
          <w:rFonts w:ascii="Times New Roman" w:hAnsi="Times New Roman"/>
          <w:szCs w:val="24"/>
          <w:lang w:val="lv-LV"/>
        </w:rPr>
        <w:t>.</w:t>
      </w:r>
    </w:p>
    <w:p w:rsidR="008D3311" w:rsidRDefault="008D3311" w:rsidP="008D3311">
      <w:pPr>
        <w:numPr>
          <w:ilvl w:val="0"/>
          <w:numId w:val="1"/>
        </w:numPr>
        <w:spacing w:after="0" w:line="240" w:lineRule="auto"/>
        <w:ind w:right="-1"/>
        <w:jc w:val="both"/>
        <w:rPr>
          <w:rFonts w:ascii="Times New Roman" w:hAnsi="Times New Roman"/>
          <w:szCs w:val="24"/>
          <w:lang w:val="lv-LV"/>
        </w:rPr>
      </w:pPr>
      <w:r w:rsidRPr="00090C3C">
        <w:rPr>
          <w:rFonts w:ascii="Times New Roman" w:hAnsi="Times New Roman"/>
          <w:szCs w:val="24"/>
          <w:lang w:val="lv-LV"/>
        </w:rPr>
        <w:t xml:space="preserve">Sekmēt bērnu un jauniešu interesi par latviešu un pasaules literatūras mantojumu un devumu latviešu nacionālās kultūras veidošanā. </w:t>
      </w:r>
    </w:p>
    <w:p w:rsidR="00E145A3" w:rsidRPr="00090C3C" w:rsidRDefault="00E145A3" w:rsidP="00E145A3">
      <w:pPr>
        <w:spacing w:after="0" w:line="240" w:lineRule="auto"/>
        <w:ind w:left="426" w:right="-1"/>
        <w:jc w:val="both"/>
        <w:rPr>
          <w:rFonts w:ascii="Times New Roman" w:hAnsi="Times New Roman"/>
          <w:szCs w:val="24"/>
          <w:lang w:val="lv-LV"/>
        </w:rPr>
      </w:pPr>
    </w:p>
    <w:p w:rsidR="008D3311" w:rsidRPr="00090C3C" w:rsidRDefault="008D3311" w:rsidP="008D3311">
      <w:pPr>
        <w:spacing w:after="0" w:line="240" w:lineRule="auto"/>
        <w:ind w:left="786" w:right="-1"/>
        <w:rPr>
          <w:rFonts w:ascii="Times New Roman" w:hAnsi="Times New Roman"/>
          <w:szCs w:val="24"/>
          <w:lang w:val="lv-LV"/>
        </w:rPr>
      </w:pPr>
    </w:p>
    <w:p w:rsidR="008D3311" w:rsidRPr="00090C3C" w:rsidRDefault="008D3311" w:rsidP="008D3311">
      <w:pPr>
        <w:spacing w:after="0" w:line="240" w:lineRule="auto"/>
        <w:ind w:right="-1"/>
        <w:jc w:val="both"/>
        <w:rPr>
          <w:rFonts w:ascii="Times New Roman" w:hAnsi="Times New Roman"/>
          <w:b/>
          <w:szCs w:val="24"/>
          <w:lang w:val="lv-LV"/>
        </w:rPr>
      </w:pPr>
      <w:r w:rsidRPr="00090C3C">
        <w:rPr>
          <w:rFonts w:ascii="Times New Roman" w:hAnsi="Times New Roman"/>
          <w:b/>
          <w:szCs w:val="24"/>
          <w:lang w:val="lv-LV"/>
        </w:rPr>
        <w:t>ORGANIZATORI</w:t>
      </w:r>
    </w:p>
    <w:p w:rsidR="008D3311" w:rsidRPr="00090C3C" w:rsidRDefault="008D3311" w:rsidP="008D3311">
      <w:pPr>
        <w:spacing w:after="0" w:line="240" w:lineRule="auto"/>
        <w:ind w:right="-1" w:firstLine="720"/>
        <w:jc w:val="both"/>
        <w:rPr>
          <w:rFonts w:ascii="Times New Roman" w:hAnsi="Times New Roman"/>
          <w:szCs w:val="24"/>
          <w:lang w:val="lv-LV"/>
        </w:rPr>
      </w:pPr>
      <w:r>
        <w:rPr>
          <w:rFonts w:ascii="Times New Roman" w:hAnsi="Times New Roman"/>
          <w:szCs w:val="24"/>
          <w:lang w:val="lv-LV"/>
        </w:rPr>
        <w:t xml:space="preserve">Daugavpils pilsētas Bērnu un jauniešu centrs “Jaunība” </w:t>
      </w:r>
      <w:r w:rsidRPr="00090C3C">
        <w:rPr>
          <w:rFonts w:ascii="Times New Roman" w:hAnsi="Times New Roman"/>
          <w:szCs w:val="24"/>
          <w:lang w:val="lv-LV"/>
        </w:rPr>
        <w:t>sadarbībā</w:t>
      </w:r>
      <w:r>
        <w:rPr>
          <w:rFonts w:ascii="Times New Roman" w:hAnsi="Times New Roman"/>
          <w:szCs w:val="24"/>
          <w:lang w:val="lv-LV"/>
        </w:rPr>
        <w:t xml:space="preserve"> ar</w:t>
      </w:r>
      <w:r w:rsidRPr="00090C3C">
        <w:rPr>
          <w:rFonts w:ascii="Times New Roman" w:hAnsi="Times New Roman"/>
          <w:szCs w:val="24"/>
          <w:lang w:val="lv-LV"/>
        </w:rPr>
        <w:t xml:space="preserve"> izglītības iestādēm.</w:t>
      </w:r>
    </w:p>
    <w:p w:rsidR="008D3311" w:rsidRPr="00090C3C" w:rsidRDefault="008D3311" w:rsidP="008D3311">
      <w:pPr>
        <w:spacing w:after="0" w:line="240" w:lineRule="auto"/>
        <w:ind w:right="-1"/>
        <w:jc w:val="both"/>
        <w:rPr>
          <w:rFonts w:ascii="Times New Roman" w:hAnsi="Times New Roman"/>
          <w:b/>
          <w:bCs/>
          <w:szCs w:val="24"/>
          <w:lang w:val="lv-LV"/>
        </w:rPr>
      </w:pPr>
    </w:p>
    <w:p w:rsidR="008D3311" w:rsidRPr="00090C3C" w:rsidRDefault="008D3311" w:rsidP="008D3311">
      <w:pPr>
        <w:spacing w:after="0" w:line="240" w:lineRule="auto"/>
        <w:ind w:right="-1"/>
        <w:jc w:val="both"/>
        <w:rPr>
          <w:rFonts w:ascii="Times New Roman" w:hAnsi="Times New Roman"/>
          <w:b/>
          <w:bCs/>
          <w:szCs w:val="24"/>
          <w:lang w:val="lv-LV"/>
        </w:rPr>
      </w:pPr>
      <w:r w:rsidRPr="00090C3C">
        <w:rPr>
          <w:rFonts w:ascii="Times New Roman" w:hAnsi="Times New Roman"/>
          <w:b/>
          <w:bCs/>
          <w:szCs w:val="24"/>
          <w:lang w:val="lv-LV"/>
        </w:rPr>
        <w:t>DALĪBNIEKI</w:t>
      </w:r>
    </w:p>
    <w:p w:rsidR="008D3311" w:rsidRDefault="008D3311" w:rsidP="008D3311">
      <w:pPr>
        <w:spacing w:after="0" w:line="240" w:lineRule="auto"/>
        <w:ind w:right="-1" w:firstLine="709"/>
        <w:jc w:val="both"/>
        <w:rPr>
          <w:rFonts w:ascii="Times New Roman" w:hAnsi="Times New Roman"/>
          <w:szCs w:val="24"/>
          <w:lang w:val="lv-LV"/>
        </w:rPr>
      </w:pPr>
      <w:r w:rsidRPr="00090C3C">
        <w:rPr>
          <w:rFonts w:ascii="Times New Roman" w:hAnsi="Times New Roman"/>
          <w:szCs w:val="24"/>
          <w:lang w:val="lv-LV"/>
        </w:rPr>
        <w:t>Izglītības ie</w:t>
      </w:r>
      <w:r>
        <w:rPr>
          <w:rFonts w:ascii="Times New Roman" w:hAnsi="Times New Roman"/>
          <w:szCs w:val="24"/>
          <w:lang w:val="lv-LV"/>
        </w:rPr>
        <w:t xml:space="preserve">stāžu (vispārējās, </w:t>
      </w:r>
      <w:r w:rsidRPr="00090C3C">
        <w:rPr>
          <w:rFonts w:ascii="Times New Roman" w:hAnsi="Times New Roman"/>
          <w:szCs w:val="24"/>
          <w:lang w:val="lv-LV"/>
        </w:rPr>
        <w:t xml:space="preserve"> speciālās un interešu izglītības) skolēni. </w:t>
      </w:r>
    </w:p>
    <w:p w:rsidR="008D3311" w:rsidRPr="00090C3C" w:rsidRDefault="008D3311" w:rsidP="008D3311">
      <w:pPr>
        <w:spacing w:after="0" w:line="240" w:lineRule="auto"/>
        <w:jc w:val="both"/>
        <w:rPr>
          <w:rFonts w:ascii="Times New Roman" w:hAnsi="Times New Roman"/>
          <w:b/>
          <w:szCs w:val="24"/>
          <w:lang w:val="sv-SE"/>
        </w:rPr>
      </w:pPr>
      <w:r w:rsidRPr="00090C3C">
        <w:rPr>
          <w:rFonts w:ascii="Times New Roman" w:hAnsi="Times New Roman"/>
          <w:b/>
          <w:szCs w:val="24"/>
          <w:lang w:val="sv-SE"/>
        </w:rPr>
        <w:t xml:space="preserve">Dalībnieka personas datu aizsardzības nosacījumi </w:t>
      </w:r>
    </w:p>
    <w:p w:rsidR="008D3311" w:rsidRDefault="008D3311" w:rsidP="008D3311">
      <w:pPr>
        <w:spacing w:after="0" w:line="240" w:lineRule="auto"/>
        <w:ind w:firstLine="567"/>
        <w:jc w:val="both"/>
        <w:rPr>
          <w:rFonts w:ascii="Times New Roman" w:hAnsi="Times New Roman"/>
          <w:szCs w:val="24"/>
          <w:lang w:val="sv-SE"/>
        </w:rPr>
      </w:pPr>
      <w:r w:rsidRPr="00090C3C">
        <w:rPr>
          <w:rFonts w:ascii="Times New Roman" w:hAnsi="Times New Roman"/>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rsidR="005A01F3" w:rsidRPr="00090C3C" w:rsidRDefault="005A01F3" w:rsidP="008D3311">
      <w:pPr>
        <w:spacing w:after="0" w:line="240" w:lineRule="auto"/>
        <w:ind w:firstLine="567"/>
        <w:jc w:val="both"/>
        <w:rPr>
          <w:rFonts w:ascii="Times New Roman" w:hAnsi="Times New Roman"/>
          <w:szCs w:val="24"/>
          <w:lang w:val="sv-SE"/>
        </w:rPr>
      </w:pPr>
    </w:p>
    <w:p w:rsidR="008D3311" w:rsidRPr="00090C3C" w:rsidRDefault="008D3311" w:rsidP="008D3311">
      <w:pPr>
        <w:spacing w:after="0" w:line="240" w:lineRule="auto"/>
        <w:ind w:right="-1" w:firstLine="709"/>
        <w:jc w:val="both"/>
        <w:rPr>
          <w:rFonts w:ascii="Times New Roman" w:hAnsi="Times New Roman"/>
          <w:szCs w:val="24"/>
          <w:lang w:val="sv-SE"/>
        </w:rPr>
      </w:pPr>
    </w:p>
    <w:p w:rsidR="008D3311" w:rsidRDefault="008D3311" w:rsidP="008D3311">
      <w:pPr>
        <w:spacing w:after="0" w:line="240" w:lineRule="auto"/>
        <w:ind w:right="-1"/>
        <w:jc w:val="both"/>
        <w:rPr>
          <w:rFonts w:ascii="Times New Roman" w:hAnsi="Times New Roman"/>
          <w:b/>
          <w:szCs w:val="24"/>
          <w:lang w:val="lv-LV"/>
        </w:rPr>
      </w:pPr>
      <w:r w:rsidRPr="00090C3C">
        <w:rPr>
          <w:rFonts w:ascii="Times New Roman" w:hAnsi="Times New Roman"/>
          <w:b/>
          <w:szCs w:val="24"/>
          <w:lang w:val="lv-LV"/>
        </w:rPr>
        <w:t>NORISE</w:t>
      </w:r>
    </w:p>
    <w:p w:rsidR="008F59CF" w:rsidRPr="008F59CF" w:rsidRDefault="008F59CF" w:rsidP="008F59CF">
      <w:pPr>
        <w:spacing w:after="0" w:line="240" w:lineRule="auto"/>
        <w:ind w:right="-1" w:firstLine="709"/>
        <w:jc w:val="both"/>
        <w:rPr>
          <w:rFonts w:ascii="Times New Roman" w:hAnsi="Times New Roman"/>
          <w:color w:val="000000"/>
          <w:szCs w:val="24"/>
          <w:lang w:val="lv-LV"/>
        </w:rPr>
      </w:pPr>
      <w:r w:rsidRPr="008F59CF">
        <w:rPr>
          <w:rFonts w:ascii="Times New Roman" w:hAnsi="Times New Roman"/>
          <w:color w:val="000000"/>
          <w:szCs w:val="24"/>
          <w:lang w:val="lv-LV"/>
        </w:rPr>
        <w:t xml:space="preserve">Konkurss ir veltīts </w:t>
      </w:r>
      <w:r w:rsidRPr="008F59CF">
        <w:rPr>
          <w:rFonts w:ascii="Times New Roman" w:hAnsi="Times New Roman"/>
          <w:lang w:val="lv-LV"/>
        </w:rPr>
        <w:t>Starptautiskajai dzimtās valodas dienai, kurā tiek izcelta valodas nozīme ikdienas komunikācijā, pašizpausmē, sabiedrības veidošanā, zināšanu apgūšanā un tālākā nodošanā.</w:t>
      </w:r>
    </w:p>
    <w:p w:rsidR="008D3311" w:rsidRDefault="008D3311" w:rsidP="008D3311">
      <w:pPr>
        <w:spacing w:after="0" w:line="240" w:lineRule="auto"/>
        <w:ind w:right="-1" w:firstLine="709"/>
        <w:jc w:val="both"/>
        <w:rPr>
          <w:rFonts w:ascii="Times New Roman" w:hAnsi="Times New Roman"/>
          <w:color w:val="000000"/>
          <w:szCs w:val="24"/>
          <w:lang w:val="lv-LV"/>
        </w:rPr>
      </w:pPr>
      <w:r w:rsidRPr="00090C3C">
        <w:rPr>
          <w:rFonts w:ascii="Times New Roman" w:hAnsi="Times New Roman"/>
          <w:color w:val="000000"/>
          <w:szCs w:val="24"/>
          <w:lang w:val="lv-LV"/>
        </w:rPr>
        <w:t xml:space="preserve">Skolēnu skatuves runas konkursa darbu izvēle tematiski jāsaista ar skolēnu </w:t>
      </w:r>
      <w:r w:rsidR="004D6AEE">
        <w:rPr>
          <w:rFonts w:ascii="Times New Roman" w:hAnsi="Times New Roman"/>
          <w:color w:val="000000"/>
          <w:szCs w:val="24"/>
          <w:lang w:val="lv-LV"/>
        </w:rPr>
        <w:t>spēju autora vārdiem paust izpratni</w:t>
      </w:r>
      <w:r w:rsidRPr="00090C3C">
        <w:rPr>
          <w:rFonts w:ascii="Times New Roman" w:hAnsi="Times New Roman"/>
          <w:color w:val="000000"/>
          <w:szCs w:val="24"/>
          <w:lang w:val="lv-LV"/>
        </w:rPr>
        <w:t xml:space="preserve">, </w:t>
      </w:r>
      <w:r w:rsidR="004D6AEE">
        <w:rPr>
          <w:rFonts w:ascii="Times New Roman" w:hAnsi="Times New Roman"/>
          <w:color w:val="000000"/>
          <w:szCs w:val="24"/>
          <w:lang w:val="lv-LV"/>
        </w:rPr>
        <w:t>prieku, izbrīnu, redzējumu par šī laika tēmām: dzīvība, brīvība, zināšanas, atbildība, tolerance, ģimene, tradīcijas.</w:t>
      </w:r>
    </w:p>
    <w:p w:rsidR="00955672" w:rsidRDefault="00955672" w:rsidP="008D3311">
      <w:pPr>
        <w:spacing w:after="0" w:line="240" w:lineRule="auto"/>
        <w:ind w:right="-1" w:firstLine="709"/>
        <w:jc w:val="both"/>
        <w:rPr>
          <w:rFonts w:ascii="Times New Roman" w:hAnsi="Times New Roman"/>
          <w:color w:val="000000"/>
          <w:szCs w:val="24"/>
          <w:lang w:val="lv-LV"/>
        </w:rPr>
      </w:pPr>
    </w:p>
    <w:p w:rsidR="008D3311" w:rsidRPr="00090C3C" w:rsidRDefault="004D6AEE" w:rsidP="008D3311">
      <w:pPr>
        <w:spacing w:after="0" w:line="240" w:lineRule="auto"/>
        <w:ind w:right="-1"/>
        <w:jc w:val="both"/>
        <w:rPr>
          <w:rFonts w:ascii="Times New Roman" w:hAnsi="Times New Roman"/>
          <w:szCs w:val="24"/>
          <w:lang w:val="lv-LV"/>
        </w:rPr>
      </w:pPr>
      <w:r>
        <w:rPr>
          <w:rFonts w:ascii="Times New Roman" w:hAnsi="Times New Roman"/>
          <w:szCs w:val="24"/>
          <w:lang w:val="lv-LV"/>
        </w:rPr>
        <w:tab/>
        <w:t>Konkurss notiek vienā kārtā:</w:t>
      </w:r>
    </w:p>
    <w:p w:rsidR="008D3311" w:rsidRDefault="008E276E" w:rsidP="008D3311">
      <w:pPr>
        <w:spacing w:after="0" w:line="240" w:lineRule="auto"/>
        <w:ind w:right="-1" w:firstLine="709"/>
        <w:jc w:val="both"/>
        <w:rPr>
          <w:rFonts w:ascii="Times New Roman" w:hAnsi="Times New Roman"/>
          <w:b/>
          <w:szCs w:val="24"/>
          <w:lang w:val="lv-LV"/>
        </w:rPr>
      </w:pPr>
      <w:r w:rsidRPr="008E276E">
        <w:rPr>
          <w:rFonts w:ascii="Times New Roman" w:hAnsi="Times New Roman"/>
          <w:b/>
          <w:szCs w:val="24"/>
          <w:lang w:val="lv-LV"/>
        </w:rPr>
        <w:t xml:space="preserve">           </w:t>
      </w:r>
      <w:r w:rsidR="004D6AEE" w:rsidRPr="008E276E">
        <w:rPr>
          <w:rFonts w:ascii="Times New Roman" w:hAnsi="Times New Roman"/>
          <w:b/>
          <w:szCs w:val="24"/>
          <w:shd w:val="clear" w:color="auto" w:fill="FFFFFF"/>
          <w:lang w:val="lv-LV"/>
        </w:rPr>
        <w:t>2021</w:t>
      </w:r>
      <w:r w:rsidR="008D3311" w:rsidRPr="008E276E">
        <w:rPr>
          <w:rFonts w:ascii="Times New Roman" w:hAnsi="Times New Roman"/>
          <w:b/>
          <w:szCs w:val="24"/>
          <w:shd w:val="clear" w:color="auto" w:fill="FFFFFF"/>
          <w:lang w:val="lv-LV"/>
        </w:rPr>
        <w:t>.</w:t>
      </w:r>
      <w:r w:rsidR="008D3311" w:rsidRPr="008E276E">
        <w:rPr>
          <w:rFonts w:ascii="Times New Roman" w:hAnsi="Times New Roman"/>
          <w:b/>
          <w:szCs w:val="24"/>
          <w:lang w:val="lv-LV"/>
        </w:rPr>
        <w:t xml:space="preserve">gada </w:t>
      </w:r>
      <w:r w:rsidR="004D6AEE" w:rsidRPr="008E276E">
        <w:rPr>
          <w:rFonts w:ascii="Times New Roman" w:hAnsi="Times New Roman"/>
          <w:b/>
          <w:szCs w:val="24"/>
          <w:lang w:val="lv-LV"/>
        </w:rPr>
        <w:t>10.martā tiešsaistē ZOOM platformā.</w:t>
      </w:r>
    </w:p>
    <w:p w:rsidR="007B3631" w:rsidRDefault="007B3631" w:rsidP="00E145A3">
      <w:pPr>
        <w:spacing w:after="0" w:line="240" w:lineRule="auto"/>
        <w:ind w:right="-1"/>
        <w:jc w:val="both"/>
        <w:rPr>
          <w:rFonts w:ascii="Times New Roman" w:hAnsi="Times New Roman"/>
          <w:b/>
          <w:szCs w:val="24"/>
          <w:lang w:val="lv-LV"/>
        </w:rPr>
      </w:pPr>
      <w:r>
        <w:rPr>
          <w:rFonts w:ascii="Times New Roman" w:hAnsi="Times New Roman"/>
          <w:b/>
          <w:szCs w:val="24"/>
          <w:lang w:val="lv-LV"/>
        </w:rPr>
        <w:t xml:space="preserve">           </w:t>
      </w:r>
      <w:r w:rsidR="00E145A3">
        <w:rPr>
          <w:rFonts w:ascii="Times New Roman" w:hAnsi="Times New Roman"/>
          <w:b/>
          <w:szCs w:val="24"/>
          <w:lang w:val="lv-LV"/>
        </w:rPr>
        <w:t>Katrai vecuma grupai l</w:t>
      </w:r>
      <w:r>
        <w:rPr>
          <w:rFonts w:ascii="Times New Roman" w:hAnsi="Times New Roman"/>
          <w:b/>
          <w:szCs w:val="24"/>
          <w:lang w:val="lv-LV"/>
        </w:rPr>
        <w:t>aiks tiks precizēts pēc pieteikumu saņemšanas.</w:t>
      </w:r>
    </w:p>
    <w:p w:rsidR="00955672" w:rsidRPr="008E276E" w:rsidRDefault="00955672" w:rsidP="00E145A3">
      <w:pPr>
        <w:spacing w:after="0" w:line="240" w:lineRule="auto"/>
        <w:ind w:right="-1"/>
        <w:jc w:val="both"/>
        <w:rPr>
          <w:rFonts w:ascii="Times New Roman" w:hAnsi="Times New Roman"/>
          <w:b/>
          <w:szCs w:val="24"/>
          <w:lang w:val="lv-LV"/>
        </w:rPr>
      </w:pPr>
    </w:p>
    <w:p w:rsidR="008D3311" w:rsidRPr="008F59CF" w:rsidRDefault="008D3311" w:rsidP="008D3311">
      <w:pPr>
        <w:spacing w:after="0" w:line="240" w:lineRule="auto"/>
        <w:ind w:right="-1" w:firstLine="709"/>
        <w:jc w:val="both"/>
        <w:rPr>
          <w:rFonts w:ascii="Times New Roman" w:hAnsi="Times New Roman"/>
          <w:color w:val="993300"/>
          <w:lang w:val="lv-LV"/>
        </w:rPr>
      </w:pPr>
    </w:p>
    <w:p w:rsidR="008D3311" w:rsidRPr="00A1760A" w:rsidRDefault="008D3311" w:rsidP="008D3311">
      <w:pPr>
        <w:pStyle w:val="ListParagraph"/>
        <w:spacing w:line="240" w:lineRule="auto"/>
        <w:ind w:left="0" w:right="-1"/>
        <w:rPr>
          <w:b/>
        </w:rPr>
      </w:pPr>
      <w:proofErr w:type="spellStart"/>
      <w:r w:rsidRPr="00A1760A">
        <w:rPr>
          <w:b/>
        </w:rPr>
        <w:lastRenderedPageBreak/>
        <w:t>Norises</w:t>
      </w:r>
      <w:proofErr w:type="spellEnd"/>
      <w:r w:rsidRPr="00A1760A">
        <w:rPr>
          <w:b/>
        </w:rPr>
        <w:t xml:space="preserve"> </w:t>
      </w:r>
      <w:proofErr w:type="spellStart"/>
      <w:r w:rsidRPr="00A1760A">
        <w:rPr>
          <w:b/>
        </w:rPr>
        <w:t>noteikumi</w:t>
      </w:r>
      <w:proofErr w:type="spellEnd"/>
      <w:r w:rsidRPr="00A1760A">
        <w:rPr>
          <w:b/>
        </w:rPr>
        <w:t xml:space="preserve"> un </w:t>
      </w:r>
      <w:proofErr w:type="spellStart"/>
      <w:r w:rsidRPr="00A1760A">
        <w:rPr>
          <w:b/>
        </w:rPr>
        <w:t>pieteikšanās</w:t>
      </w:r>
      <w:proofErr w:type="spellEnd"/>
      <w:r w:rsidRPr="00A1760A">
        <w:rPr>
          <w:b/>
        </w:rPr>
        <w:t xml:space="preserve"> </w:t>
      </w:r>
      <w:proofErr w:type="spellStart"/>
      <w:r w:rsidRPr="00A1760A">
        <w:rPr>
          <w:b/>
        </w:rPr>
        <w:t>nosacījumi</w:t>
      </w:r>
      <w:proofErr w:type="spellEnd"/>
      <w:r w:rsidRPr="00A1760A">
        <w:rPr>
          <w:b/>
        </w:rPr>
        <w:t>.</w:t>
      </w:r>
    </w:p>
    <w:p w:rsidR="008D3311" w:rsidRPr="00A1760A" w:rsidRDefault="008D3311" w:rsidP="008D3311">
      <w:pPr>
        <w:pStyle w:val="ListParagraph"/>
        <w:spacing w:line="240" w:lineRule="auto"/>
        <w:ind w:left="0" w:right="-1"/>
        <w:rPr>
          <w:b/>
        </w:rPr>
      </w:pPr>
    </w:p>
    <w:p w:rsidR="008D3311" w:rsidRPr="00090C3C" w:rsidRDefault="008D3311" w:rsidP="008D3311">
      <w:pPr>
        <w:spacing w:after="0" w:line="240" w:lineRule="auto"/>
        <w:ind w:right="-1" w:firstLine="720"/>
        <w:jc w:val="both"/>
        <w:rPr>
          <w:rFonts w:ascii="Times New Roman" w:hAnsi="Times New Roman"/>
          <w:szCs w:val="24"/>
          <w:lang w:val="lv-LV"/>
        </w:rPr>
      </w:pPr>
      <w:r w:rsidRPr="00090C3C">
        <w:rPr>
          <w:rFonts w:ascii="Times New Roman" w:hAnsi="Times New Roman"/>
          <w:szCs w:val="24"/>
          <w:lang w:val="lv-LV"/>
        </w:rPr>
        <w:t>1. Dalībnieks runā vienu</w:t>
      </w:r>
      <w:r w:rsidR="008E276E">
        <w:rPr>
          <w:rFonts w:ascii="Times New Roman" w:hAnsi="Times New Roman"/>
          <w:szCs w:val="24"/>
          <w:lang w:val="lv-LV"/>
        </w:rPr>
        <w:t xml:space="preserve">, pēc izvēles, </w:t>
      </w:r>
      <w:r w:rsidRPr="00090C3C">
        <w:rPr>
          <w:rFonts w:ascii="Times New Roman" w:hAnsi="Times New Roman"/>
          <w:szCs w:val="24"/>
          <w:lang w:val="lv-LV"/>
        </w:rPr>
        <w:t xml:space="preserve"> prozas </w:t>
      </w:r>
      <w:r w:rsidR="008E276E">
        <w:rPr>
          <w:rFonts w:ascii="Times New Roman" w:hAnsi="Times New Roman"/>
          <w:szCs w:val="24"/>
          <w:lang w:val="lv-LV"/>
        </w:rPr>
        <w:t>vai</w:t>
      </w:r>
      <w:r w:rsidRPr="00090C3C">
        <w:rPr>
          <w:rFonts w:ascii="Times New Roman" w:hAnsi="Times New Roman"/>
          <w:szCs w:val="24"/>
          <w:lang w:val="lv-LV"/>
        </w:rPr>
        <w:t xml:space="preserve"> dzejas darbu. </w:t>
      </w:r>
      <w:r w:rsidR="008E276E">
        <w:rPr>
          <w:rFonts w:ascii="Times New Roman" w:hAnsi="Times New Roman"/>
          <w:szCs w:val="24"/>
          <w:lang w:val="lv-LV"/>
        </w:rPr>
        <w:t>Darbu izpilda latviešu valodā,  dialektā/izloksnē vai savā dzimtajā valodā.</w:t>
      </w:r>
    </w:p>
    <w:p w:rsidR="008D3311" w:rsidRDefault="008E276E" w:rsidP="008D3311">
      <w:pPr>
        <w:spacing w:after="0" w:line="240" w:lineRule="auto"/>
        <w:ind w:right="-1" w:firstLine="720"/>
        <w:jc w:val="both"/>
        <w:rPr>
          <w:rFonts w:ascii="Times New Roman" w:hAnsi="Times New Roman"/>
          <w:szCs w:val="24"/>
          <w:lang w:val="lv-LV"/>
        </w:rPr>
      </w:pPr>
      <w:r>
        <w:rPr>
          <w:rFonts w:ascii="Times New Roman" w:hAnsi="Times New Roman"/>
          <w:szCs w:val="24"/>
          <w:lang w:val="lv-LV"/>
        </w:rPr>
        <w:t>2</w:t>
      </w:r>
      <w:r w:rsidR="008D3311" w:rsidRPr="00090C3C">
        <w:rPr>
          <w:rFonts w:ascii="Times New Roman" w:hAnsi="Times New Roman"/>
          <w:szCs w:val="24"/>
          <w:lang w:val="lv-LV"/>
        </w:rPr>
        <w:t xml:space="preserve">. </w:t>
      </w:r>
      <w:r>
        <w:rPr>
          <w:rFonts w:ascii="Times New Roman" w:hAnsi="Times New Roman"/>
          <w:szCs w:val="24"/>
          <w:lang w:val="lv-LV"/>
        </w:rPr>
        <w:t>L</w:t>
      </w:r>
      <w:r w:rsidR="008D3311" w:rsidRPr="00090C3C">
        <w:rPr>
          <w:rFonts w:ascii="Times New Roman" w:hAnsi="Times New Roman"/>
          <w:szCs w:val="24"/>
          <w:lang w:val="lv-LV"/>
        </w:rPr>
        <w:t xml:space="preserve">iterārā darba priekšnesuma ilgums nedrīkst pārsniegt </w:t>
      </w:r>
      <w:r w:rsidR="008D3311" w:rsidRPr="00090C3C">
        <w:rPr>
          <w:rFonts w:ascii="Times New Roman" w:hAnsi="Times New Roman"/>
          <w:bCs/>
          <w:szCs w:val="24"/>
          <w:u w:val="single"/>
          <w:lang w:val="lv-LV"/>
        </w:rPr>
        <w:t>3</w:t>
      </w:r>
      <w:r w:rsidR="008D3311" w:rsidRPr="00090C3C">
        <w:rPr>
          <w:rFonts w:ascii="Times New Roman" w:hAnsi="Times New Roman"/>
          <w:szCs w:val="24"/>
          <w:u w:val="single"/>
          <w:lang w:val="lv-LV"/>
        </w:rPr>
        <w:t> minūtes</w:t>
      </w:r>
      <w:r w:rsidR="008D3311" w:rsidRPr="00090C3C">
        <w:rPr>
          <w:rFonts w:ascii="Times New Roman" w:hAnsi="Times New Roman"/>
          <w:szCs w:val="24"/>
          <w:lang w:val="lv-LV"/>
        </w:rPr>
        <w:t>.</w:t>
      </w:r>
    </w:p>
    <w:p w:rsidR="008D3311" w:rsidRDefault="008E276E" w:rsidP="008D3311">
      <w:pPr>
        <w:spacing w:after="0" w:line="240" w:lineRule="auto"/>
        <w:ind w:right="-1" w:firstLine="720"/>
        <w:jc w:val="both"/>
        <w:rPr>
          <w:rFonts w:ascii="Times New Roman" w:hAnsi="Times New Roman"/>
          <w:szCs w:val="24"/>
          <w:lang w:val="lv-LV"/>
        </w:rPr>
      </w:pPr>
      <w:r>
        <w:rPr>
          <w:rFonts w:ascii="Times New Roman" w:hAnsi="Times New Roman"/>
          <w:szCs w:val="24"/>
          <w:lang w:val="lv-LV"/>
        </w:rPr>
        <w:t>3</w:t>
      </w:r>
      <w:r w:rsidR="008D3311">
        <w:rPr>
          <w:rFonts w:ascii="Times New Roman" w:hAnsi="Times New Roman"/>
          <w:szCs w:val="24"/>
          <w:lang w:val="lv-LV"/>
        </w:rPr>
        <w:t xml:space="preserve">. Pieteikumu uz </w:t>
      </w:r>
      <w:r>
        <w:rPr>
          <w:rFonts w:ascii="Times New Roman" w:hAnsi="Times New Roman"/>
          <w:szCs w:val="24"/>
          <w:lang w:val="lv-LV"/>
        </w:rPr>
        <w:t>konkursu</w:t>
      </w:r>
      <w:r w:rsidR="008D3311">
        <w:rPr>
          <w:rFonts w:ascii="Times New Roman" w:hAnsi="Times New Roman"/>
          <w:szCs w:val="24"/>
          <w:lang w:val="lv-LV"/>
        </w:rPr>
        <w:t xml:space="preserve"> iesūta līdz </w:t>
      </w:r>
      <w:r>
        <w:rPr>
          <w:rFonts w:ascii="Times New Roman" w:hAnsi="Times New Roman"/>
          <w:szCs w:val="24"/>
          <w:lang w:val="lv-LV"/>
        </w:rPr>
        <w:t>5.martam</w:t>
      </w:r>
      <w:r w:rsidR="008D3311">
        <w:rPr>
          <w:rFonts w:ascii="Times New Roman" w:hAnsi="Times New Roman"/>
          <w:szCs w:val="24"/>
          <w:lang w:val="lv-LV"/>
        </w:rPr>
        <w:t xml:space="preserve"> (Pielikums nr.1)</w:t>
      </w:r>
    </w:p>
    <w:p w:rsidR="008D3311" w:rsidRPr="001F3FF3" w:rsidRDefault="008E276E" w:rsidP="008D3311">
      <w:pPr>
        <w:spacing w:after="0" w:line="240" w:lineRule="auto"/>
        <w:ind w:right="-1" w:firstLine="720"/>
        <w:jc w:val="both"/>
        <w:rPr>
          <w:rFonts w:ascii="Times New Roman" w:hAnsi="Times New Roman"/>
          <w:b/>
          <w:szCs w:val="24"/>
          <w:lang w:val="lv-LV"/>
        </w:rPr>
      </w:pPr>
      <w:r w:rsidRPr="001F3FF3">
        <w:rPr>
          <w:rFonts w:ascii="Times New Roman" w:hAnsi="Times New Roman"/>
          <w:b/>
          <w:szCs w:val="24"/>
          <w:lang w:val="lv-LV"/>
        </w:rPr>
        <w:t>4</w:t>
      </w:r>
      <w:r w:rsidR="008D3311" w:rsidRPr="001F3FF3">
        <w:rPr>
          <w:rFonts w:ascii="Times New Roman" w:hAnsi="Times New Roman"/>
          <w:b/>
          <w:szCs w:val="24"/>
          <w:lang w:val="lv-LV"/>
        </w:rPr>
        <w:t xml:space="preserve">.  Konkursa </w:t>
      </w:r>
      <w:r w:rsidRPr="001F3FF3">
        <w:rPr>
          <w:rFonts w:ascii="Times New Roman" w:hAnsi="Times New Roman"/>
          <w:b/>
          <w:szCs w:val="24"/>
          <w:lang w:val="lv-LV"/>
        </w:rPr>
        <w:t>skatē</w:t>
      </w:r>
      <w:r w:rsidR="008D3311" w:rsidRPr="001F3FF3">
        <w:rPr>
          <w:rFonts w:ascii="Times New Roman" w:hAnsi="Times New Roman"/>
          <w:b/>
          <w:szCs w:val="24"/>
          <w:lang w:val="lv-LV"/>
        </w:rPr>
        <w:t xml:space="preserve"> piedalās </w:t>
      </w:r>
      <w:r w:rsidRPr="001F3FF3">
        <w:rPr>
          <w:rFonts w:ascii="Times New Roman" w:hAnsi="Times New Roman"/>
          <w:b/>
          <w:szCs w:val="24"/>
          <w:lang w:val="lv-LV"/>
        </w:rPr>
        <w:t>viens dalībnieks no katras vecuma grupas.</w:t>
      </w:r>
    </w:p>
    <w:p w:rsidR="008E276E" w:rsidRDefault="001F3FF3" w:rsidP="008D3311">
      <w:pPr>
        <w:spacing w:after="0" w:line="240" w:lineRule="auto"/>
        <w:ind w:right="-1" w:firstLine="720"/>
        <w:jc w:val="both"/>
        <w:rPr>
          <w:rFonts w:ascii="Times New Roman" w:hAnsi="Times New Roman"/>
          <w:szCs w:val="24"/>
          <w:lang w:val="lv-LV"/>
        </w:rPr>
      </w:pPr>
      <w:r w:rsidRPr="00090C3C">
        <w:rPr>
          <w:rFonts w:ascii="Times New Roman" w:hAnsi="Times New Roman"/>
          <w:b/>
          <w:szCs w:val="24"/>
          <w:lang w:val="lv-LV"/>
        </w:rPr>
        <w:t>VĒRTĒŠANA</w:t>
      </w:r>
    </w:p>
    <w:p w:rsidR="008D3311" w:rsidRDefault="008E276E" w:rsidP="008D3311">
      <w:pPr>
        <w:spacing w:after="0" w:line="240" w:lineRule="auto"/>
        <w:ind w:right="-1" w:firstLine="720"/>
        <w:jc w:val="both"/>
        <w:rPr>
          <w:rFonts w:ascii="Times New Roman" w:hAnsi="Times New Roman"/>
          <w:szCs w:val="24"/>
          <w:lang w:val="lv-LV"/>
        </w:rPr>
      </w:pPr>
      <w:r>
        <w:rPr>
          <w:rFonts w:ascii="Times New Roman" w:hAnsi="Times New Roman"/>
          <w:szCs w:val="24"/>
          <w:lang w:val="lv-LV"/>
        </w:rPr>
        <w:t>Dalībniekus vērtē 6</w:t>
      </w:r>
      <w:r w:rsidR="008D3311" w:rsidRPr="00090C3C">
        <w:rPr>
          <w:rFonts w:ascii="Times New Roman" w:hAnsi="Times New Roman"/>
          <w:szCs w:val="24"/>
          <w:lang w:val="lv-LV"/>
        </w:rPr>
        <w:t xml:space="preserve"> grupās:</w:t>
      </w:r>
    </w:p>
    <w:p w:rsidR="008E276E" w:rsidRPr="00090C3C" w:rsidRDefault="008E276E" w:rsidP="008D3311">
      <w:pPr>
        <w:spacing w:after="0" w:line="240" w:lineRule="auto"/>
        <w:ind w:right="-1" w:firstLine="720"/>
        <w:jc w:val="both"/>
        <w:rPr>
          <w:rFonts w:ascii="Times New Roman" w:hAnsi="Times New Roman"/>
          <w:szCs w:val="24"/>
          <w:lang w:val="lv-LV"/>
        </w:rPr>
      </w:pPr>
      <w:r>
        <w:rPr>
          <w:rFonts w:ascii="Times New Roman" w:hAnsi="Times New Roman"/>
          <w:szCs w:val="24"/>
          <w:lang w:val="lv-LV"/>
        </w:rPr>
        <w:t xml:space="preserve">             - 1.klases grupa</w:t>
      </w:r>
    </w:p>
    <w:p w:rsidR="008D3311" w:rsidRPr="00090C3C" w:rsidRDefault="008D3311" w:rsidP="008D3311">
      <w:pPr>
        <w:spacing w:after="0" w:line="240" w:lineRule="auto"/>
        <w:ind w:left="1440" w:right="-1"/>
        <w:jc w:val="both"/>
        <w:rPr>
          <w:rFonts w:ascii="Times New Roman" w:hAnsi="Times New Roman"/>
          <w:szCs w:val="24"/>
          <w:lang w:val="lv-LV"/>
        </w:rPr>
      </w:pPr>
      <w:r w:rsidRPr="00090C3C">
        <w:rPr>
          <w:rFonts w:ascii="Times New Roman" w:hAnsi="Times New Roman"/>
          <w:szCs w:val="24"/>
          <w:lang w:val="lv-LV"/>
        </w:rPr>
        <w:t xml:space="preserve">- </w:t>
      </w:r>
      <w:r w:rsidR="008E276E">
        <w:rPr>
          <w:rFonts w:ascii="Times New Roman" w:hAnsi="Times New Roman"/>
          <w:szCs w:val="24"/>
          <w:lang w:val="lv-LV"/>
        </w:rPr>
        <w:t>2</w:t>
      </w:r>
      <w:r w:rsidRPr="00090C3C">
        <w:rPr>
          <w:rFonts w:ascii="Times New Roman" w:hAnsi="Times New Roman"/>
          <w:szCs w:val="24"/>
          <w:lang w:val="lv-LV"/>
        </w:rPr>
        <w:t>.-3.klašu grupa;</w:t>
      </w:r>
    </w:p>
    <w:p w:rsidR="008D3311" w:rsidRPr="00090C3C" w:rsidRDefault="008D3311" w:rsidP="008D3311">
      <w:pPr>
        <w:spacing w:after="0" w:line="240" w:lineRule="auto"/>
        <w:ind w:left="720" w:right="-1" w:firstLine="720"/>
        <w:jc w:val="both"/>
        <w:rPr>
          <w:rFonts w:ascii="Times New Roman" w:hAnsi="Times New Roman"/>
          <w:szCs w:val="24"/>
          <w:lang w:val="lv-LV"/>
        </w:rPr>
      </w:pPr>
      <w:r w:rsidRPr="00090C3C">
        <w:rPr>
          <w:rFonts w:ascii="Times New Roman" w:hAnsi="Times New Roman"/>
          <w:szCs w:val="24"/>
          <w:lang w:val="lv-LV"/>
        </w:rPr>
        <w:t>- 4.- 6.klašu grupa;</w:t>
      </w:r>
    </w:p>
    <w:p w:rsidR="008D3311" w:rsidRPr="00090C3C" w:rsidRDefault="008D3311" w:rsidP="008D3311">
      <w:pPr>
        <w:spacing w:after="0" w:line="240" w:lineRule="auto"/>
        <w:ind w:left="720" w:right="-1" w:firstLine="720"/>
        <w:jc w:val="both"/>
        <w:rPr>
          <w:rFonts w:ascii="Times New Roman" w:hAnsi="Times New Roman"/>
          <w:szCs w:val="24"/>
          <w:lang w:val="lv-LV"/>
        </w:rPr>
      </w:pPr>
      <w:r w:rsidRPr="00090C3C">
        <w:rPr>
          <w:rFonts w:ascii="Times New Roman" w:hAnsi="Times New Roman"/>
          <w:szCs w:val="24"/>
          <w:lang w:val="lv-LV"/>
        </w:rPr>
        <w:t>- 7.- 9.klašu grupa;</w:t>
      </w:r>
    </w:p>
    <w:p w:rsidR="008D3311" w:rsidRDefault="008D3311" w:rsidP="008D3311">
      <w:pPr>
        <w:spacing w:after="0" w:line="240" w:lineRule="auto"/>
        <w:ind w:left="720" w:right="-1" w:firstLine="720"/>
        <w:jc w:val="both"/>
        <w:rPr>
          <w:rFonts w:ascii="Times New Roman" w:hAnsi="Times New Roman"/>
          <w:szCs w:val="24"/>
          <w:lang w:val="lv-LV"/>
        </w:rPr>
      </w:pPr>
      <w:r w:rsidRPr="00090C3C">
        <w:rPr>
          <w:rFonts w:ascii="Times New Roman" w:hAnsi="Times New Roman"/>
          <w:szCs w:val="24"/>
          <w:lang w:val="lv-LV"/>
        </w:rPr>
        <w:t>- 10.-12.klašu grupa;</w:t>
      </w:r>
    </w:p>
    <w:p w:rsidR="008E276E" w:rsidRDefault="008E276E" w:rsidP="008D3311">
      <w:pPr>
        <w:spacing w:after="0" w:line="240" w:lineRule="auto"/>
        <w:ind w:left="720" w:right="-1" w:firstLine="720"/>
        <w:jc w:val="both"/>
        <w:rPr>
          <w:rFonts w:ascii="Times New Roman" w:hAnsi="Times New Roman"/>
          <w:szCs w:val="24"/>
          <w:lang w:val="lv-LV"/>
        </w:rPr>
      </w:pPr>
      <w:r>
        <w:rPr>
          <w:rFonts w:ascii="Times New Roman" w:hAnsi="Times New Roman"/>
          <w:szCs w:val="24"/>
          <w:lang w:val="lv-LV"/>
        </w:rPr>
        <w:t>-profesionālā un interešu izglītības iestāžu audzēkņi</w:t>
      </w:r>
    </w:p>
    <w:p w:rsidR="008D3311" w:rsidRPr="00090C3C" w:rsidRDefault="008D3311" w:rsidP="00955672">
      <w:pPr>
        <w:spacing w:after="0" w:line="240" w:lineRule="auto"/>
        <w:ind w:right="-1"/>
        <w:jc w:val="both"/>
        <w:rPr>
          <w:rFonts w:ascii="Times New Roman" w:hAnsi="Times New Roman"/>
          <w:szCs w:val="24"/>
          <w:lang w:val="lv-LV"/>
        </w:rPr>
      </w:pPr>
      <w:r>
        <w:rPr>
          <w:rFonts w:ascii="Times New Roman" w:hAnsi="Times New Roman"/>
          <w:szCs w:val="24"/>
          <w:lang w:val="lv-LV"/>
        </w:rPr>
        <w:t xml:space="preserve">              </w:t>
      </w:r>
    </w:p>
    <w:p w:rsidR="008D3311" w:rsidRDefault="008E276E" w:rsidP="008D3311">
      <w:pPr>
        <w:spacing w:after="0" w:line="240" w:lineRule="auto"/>
        <w:ind w:firstLine="720"/>
        <w:jc w:val="both"/>
        <w:rPr>
          <w:rFonts w:ascii="Times New Roman" w:hAnsi="Times New Roman"/>
          <w:lang w:val="lv-LV"/>
        </w:rPr>
      </w:pPr>
      <w:r>
        <w:rPr>
          <w:rFonts w:ascii="Times New Roman" w:hAnsi="Times New Roman"/>
          <w:b/>
          <w:lang w:val="lv-LV"/>
        </w:rPr>
        <w:t>Konkursu</w:t>
      </w:r>
      <w:r w:rsidR="00955672">
        <w:rPr>
          <w:rFonts w:ascii="Times New Roman" w:hAnsi="Times New Roman"/>
          <w:b/>
          <w:lang w:val="lv-LV"/>
        </w:rPr>
        <w:t xml:space="preserve"> vērtē BJC “Jaunība” izvēlēta</w:t>
      </w:r>
      <w:r w:rsidR="008D3311" w:rsidRPr="00A1760A">
        <w:rPr>
          <w:rFonts w:ascii="Times New Roman" w:hAnsi="Times New Roman"/>
          <w:b/>
          <w:lang w:val="lv-LV"/>
        </w:rPr>
        <w:t xml:space="preserve"> </w:t>
      </w:r>
      <w:r w:rsidR="005E2224">
        <w:rPr>
          <w:rFonts w:ascii="Times New Roman" w:hAnsi="Times New Roman"/>
          <w:b/>
          <w:lang w:val="lv-LV"/>
        </w:rPr>
        <w:t>komisija</w:t>
      </w:r>
    </w:p>
    <w:p w:rsidR="005E2224" w:rsidRPr="005E2224" w:rsidRDefault="005E2224" w:rsidP="008D3311">
      <w:pPr>
        <w:spacing w:after="0" w:line="240" w:lineRule="auto"/>
        <w:ind w:firstLine="720"/>
        <w:jc w:val="both"/>
        <w:rPr>
          <w:rFonts w:ascii="Times New Roman" w:hAnsi="Times New Roman"/>
          <w:lang w:val="lv-LV"/>
        </w:rPr>
      </w:pPr>
    </w:p>
    <w:p w:rsidR="001F3FF3" w:rsidRPr="00A1760A" w:rsidRDefault="008D3311" w:rsidP="008D3311">
      <w:pPr>
        <w:spacing w:after="0" w:line="240" w:lineRule="auto"/>
        <w:ind w:firstLine="709"/>
        <w:jc w:val="both"/>
        <w:rPr>
          <w:rFonts w:ascii="Times New Roman" w:hAnsi="Times New Roman"/>
          <w:b/>
          <w:lang w:val="lv-LV"/>
        </w:rPr>
      </w:pPr>
      <w:r w:rsidRPr="00A1760A">
        <w:rPr>
          <w:rFonts w:ascii="Times New Roman" w:hAnsi="Times New Roman"/>
          <w:b/>
          <w:lang w:val="lv-LV"/>
        </w:rPr>
        <w:t>Skatuves runas vērtē</w:t>
      </w:r>
      <w:r w:rsidR="00E145A3">
        <w:rPr>
          <w:rFonts w:ascii="Times New Roman" w:hAnsi="Times New Roman"/>
          <w:b/>
          <w:lang w:val="lv-LV"/>
        </w:rPr>
        <w:t xml:space="preserve">šanas kritēriji </w:t>
      </w:r>
    </w:p>
    <w:p w:rsidR="008D3311" w:rsidRPr="00955672" w:rsidRDefault="008D3311" w:rsidP="008D3311">
      <w:pPr>
        <w:tabs>
          <w:tab w:val="left" w:pos="900"/>
        </w:tabs>
        <w:spacing w:after="0" w:line="240" w:lineRule="auto"/>
        <w:ind w:left="851" w:right="-1" w:hanging="142"/>
        <w:jc w:val="both"/>
        <w:rPr>
          <w:rFonts w:ascii="Times New Roman" w:hAnsi="Times New Roman"/>
          <w:i/>
          <w:color w:val="auto"/>
          <w:szCs w:val="24"/>
          <w:lang w:val="lv-LV"/>
        </w:rPr>
      </w:pPr>
      <w:r w:rsidRPr="00955672">
        <w:rPr>
          <w:rFonts w:ascii="Times New Roman" w:hAnsi="Times New Roman"/>
          <w:bCs/>
          <w:i/>
          <w:color w:val="auto"/>
          <w:szCs w:val="24"/>
          <w:lang w:val="lv-LV"/>
        </w:rPr>
        <w:t xml:space="preserve">1. Domas atklāsme </w:t>
      </w:r>
      <w:r w:rsidRPr="00955672">
        <w:rPr>
          <w:rFonts w:ascii="Times New Roman" w:hAnsi="Times New Roman"/>
          <w:i/>
          <w:color w:val="auto"/>
          <w:szCs w:val="24"/>
          <w:lang w:val="lv-LV"/>
        </w:rPr>
        <w:t>(runas loģika un</w:t>
      </w:r>
      <w:r w:rsidR="00955672" w:rsidRPr="00955672">
        <w:rPr>
          <w:rFonts w:ascii="Times New Roman" w:hAnsi="Times New Roman"/>
          <w:i/>
          <w:color w:val="auto"/>
          <w:szCs w:val="24"/>
          <w:lang w:val="lv-LV"/>
        </w:rPr>
        <w:t xml:space="preserve"> runātāja uzdevums) </w:t>
      </w:r>
    </w:p>
    <w:p w:rsidR="008D3311" w:rsidRPr="00955672" w:rsidRDefault="008D3311" w:rsidP="008D3311">
      <w:pPr>
        <w:tabs>
          <w:tab w:val="left" w:pos="900"/>
        </w:tabs>
        <w:spacing w:after="0" w:line="240" w:lineRule="auto"/>
        <w:ind w:left="851" w:right="-1" w:hanging="142"/>
        <w:jc w:val="both"/>
        <w:rPr>
          <w:rFonts w:ascii="Times New Roman" w:hAnsi="Times New Roman"/>
          <w:i/>
          <w:color w:val="auto"/>
          <w:szCs w:val="24"/>
          <w:lang w:val="lv-LV"/>
        </w:rPr>
      </w:pPr>
      <w:r w:rsidRPr="00955672">
        <w:rPr>
          <w:rFonts w:ascii="Times New Roman" w:hAnsi="Times New Roman"/>
          <w:bCs/>
          <w:i/>
          <w:color w:val="auto"/>
          <w:szCs w:val="24"/>
          <w:lang w:val="lv-LV"/>
        </w:rPr>
        <w:t xml:space="preserve">2. Spilgtu priekšstatu gleznu esamība un atklāsme klausītājam </w:t>
      </w:r>
      <w:r w:rsidRPr="00955672">
        <w:rPr>
          <w:rFonts w:ascii="Times New Roman" w:hAnsi="Times New Roman"/>
          <w:i/>
          <w:color w:val="auto"/>
          <w:szCs w:val="24"/>
          <w:lang w:val="lv-LV"/>
        </w:rPr>
        <w:t>(teikto redzē</w:t>
      </w:r>
      <w:r w:rsidR="00955672">
        <w:rPr>
          <w:rFonts w:ascii="Times New Roman" w:hAnsi="Times New Roman"/>
          <w:i/>
          <w:color w:val="auto"/>
          <w:szCs w:val="24"/>
          <w:lang w:val="lv-LV"/>
        </w:rPr>
        <w:t xml:space="preserve">t, dzirdēt, saprast) </w:t>
      </w:r>
    </w:p>
    <w:p w:rsidR="008D3311" w:rsidRDefault="00955672" w:rsidP="008D3311">
      <w:pPr>
        <w:tabs>
          <w:tab w:val="left" w:pos="900"/>
        </w:tabs>
        <w:spacing w:after="0" w:line="240" w:lineRule="auto"/>
        <w:ind w:right="-1" w:firstLine="709"/>
        <w:jc w:val="both"/>
        <w:rPr>
          <w:rFonts w:ascii="Times New Roman" w:hAnsi="Times New Roman"/>
          <w:bCs/>
          <w:i/>
          <w:color w:val="auto"/>
          <w:szCs w:val="24"/>
          <w:lang w:val="lv-LV"/>
        </w:rPr>
      </w:pPr>
      <w:r>
        <w:rPr>
          <w:rFonts w:ascii="Times New Roman" w:hAnsi="Times New Roman"/>
          <w:bCs/>
          <w:i/>
          <w:color w:val="auto"/>
          <w:szCs w:val="24"/>
          <w:lang w:val="lv-LV"/>
        </w:rPr>
        <w:t>3</w:t>
      </w:r>
      <w:r w:rsidR="008D3311" w:rsidRPr="00955672">
        <w:rPr>
          <w:rFonts w:ascii="Times New Roman" w:hAnsi="Times New Roman"/>
          <w:bCs/>
          <w:i/>
          <w:color w:val="auto"/>
          <w:szCs w:val="24"/>
          <w:lang w:val="lv-LV"/>
        </w:rPr>
        <w:t>. Skaidra dikc</w:t>
      </w:r>
      <w:r>
        <w:rPr>
          <w:rFonts w:ascii="Times New Roman" w:hAnsi="Times New Roman"/>
          <w:bCs/>
          <w:i/>
          <w:color w:val="auto"/>
          <w:szCs w:val="24"/>
          <w:lang w:val="lv-LV"/>
        </w:rPr>
        <w:t xml:space="preserve">ija un artikulācija </w:t>
      </w:r>
    </w:p>
    <w:p w:rsidR="008D3311" w:rsidRPr="00955672" w:rsidRDefault="00955672" w:rsidP="008D3311">
      <w:pPr>
        <w:tabs>
          <w:tab w:val="left" w:pos="900"/>
        </w:tabs>
        <w:spacing w:after="0" w:line="240" w:lineRule="auto"/>
        <w:ind w:right="-1" w:firstLine="709"/>
        <w:jc w:val="both"/>
        <w:rPr>
          <w:rFonts w:ascii="Times New Roman" w:hAnsi="Times New Roman"/>
          <w:i/>
          <w:color w:val="auto"/>
          <w:szCs w:val="24"/>
          <w:lang w:val="lv-LV"/>
        </w:rPr>
      </w:pPr>
      <w:r>
        <w:rPr>
          <w:rFonts w:ascii="Times New Roman" w:hAnsi="Times New Roman"/>
          <w:bCs/>
          <w:i/>
          <w:color w:val="auto"/>
          <w:szCs w:val="24"/>
          <w:lang w:val="lv-LV"/>
        </w:rPr>
        <w:t>4</w:t>
      </w:r>
      <w:r w:rsidR="008D3311" w:rsidRPr="00955672">
        <w:rPr>
          <w:rFonts w:ascii="Times New Roman" w:hAnsi="Times New Roman"/>
          <w:bCs/>
          <w:i/>
          <w:color w:val="auto"/>
          <w:szCs w:val="24"/>
          <w:lang w:val="lv-LV"/>
        </w:rPr>
        <w:t xml:space="preserve">. Repertuāra atbilstība runātājam (vecums, </w:t>
      </w:r>
      <w:r>
        <w:rPr>
          <w:rFonts w:ascii="Times New Roman" w:hAnsi="Times New Roman"/>
          <w:bCs/>
          <w:i/>
          <w:color w:val="auto"/>
          <w:szCs w:val="24"/>
          <w:lang w:val="lv-LV"/>
        </w:rPr>
        <w:t xml:space="preserve">individualitāte) </w:t>
      </w:r>
    </w:p>
    <w:p w:rsidR="008D3311" w:rsidRPr="00955672" w:rsidRDefault="008D3311" w:rsidP="008D3311">
      <w:pPr>
        <w:suppressAutoHyphens w:val="0"/>
        <w:spacing w:after="0" w:line="240" w:lineRule="auto"/>
        <w:ind w:firstLine="720"/>
        <w:jc w:val="both"/>
        <w:rPr>
          <w:rFonts w:ascii="Times New Roman" w:hAnsi="Times New Roman"/>
          <w:i/>
          <w:color w:val="auto"/>
          <w:szCs w:val="24"/>
          <w:lang w:val="lv-LV"/>
        </w:rPr>
      </w:pPr>
    </w:p>
    <w:p w:rsidR="008D3311" w:rsidRDefault="008D3311" w:rsidP="007B3631">
      <w:pPr>
        <w:suppressAutoHyphens w:val="0"/>
        <w:spacing w:after="0" w:line="240" w:lineRule="auto"/>
        <w:ind w:firstLine="720"/>
        <w:jc w:val="both"/>
        <w:rPr>
          <w:rFonts w:ascii="Times New Roman" w:hAnsi="Times New Roman"/>
          <w:i/>
          <w:color w:val="auto"/>
          <w:szCs w:val="24"/>
          <w:lang w:val="lv-LV" w:eastAsia="lv-LV"/>
        </w:rPr>
      </w:pPr>
      <w:r w:rsidRPr="00955672">
        <w:rPr>
          <w:rFonts w:ascii="Times New Roman" w:hAnsi="Times New Roman"/>
          <w:i/>
          <w:color w:val="auto"/>
          <w:szCs w:val="24"/>
          <w:lang w:val="lv-LV" w:eastAsia="lv-LV"/>
        </w:rPr>
        <w:t>Saskaņā ar</w:t>
      </w:r>
      <w:r w:rsidR="00D7787D">
        <w:rPr>
          <w:rFonts w:ascii="Times New Roman" w:hAnsi="Times New Roman"/>
          <w:i/>
          <w:color w:val="auto"/>
          <w:szCs w:val="24"/>
          <w:lang w:val="lv-LV" w:eastAsia="lv-LV"/>
        </w:rPr>
        <w:t xml:space="preserve"> vērtēšanas komisijas vērtējumu </w:t>
      </w:r>
      <w:r w:rsidRPr="00955672">
        <w:rPr>
          <w:rFonts w:ascii="Times New Roman" w:hAnsi="Times New Roman"/>
          <w:i/>
          <w:color w:val="auto"/>
          <w:szCs w:val="24"/>
          <w:lang w:val="lv-LV" w:eastAsia="lv-LV"/>
        </w:rPr>
        <w:t>dalībnieki saņem</w:t>
      </w:r>
      <w:r w:rsidR="007B3631" w:rsidRPr="00955672">
        <w:rPr>
          <w:rFonts w:ascii="Times New Roman" w:hAnsi="Times New Roman"/>
          <w:i/>
          <w:color w:val="auto"/>
          <w:szCs w:val="24"/>
          <w:lang w:val="lv-LV" w:eastAsia="lv-LV"/>
        </w:rPr>
        <w:t>s</w:t>
      </w:r>
      <w:r w:rsidRPr="00955672">
        <w:rPr>
          <w:rFonts w:ascii="Times New Roman" w:hAnsi="Times New Roman"/>
          <w:i/>
          <w:color w:val="auto"/>
          <w:szCs w:val="24"/>
          <w:lang w:val="lv-LV" w:eastAsia="lv-LV"/>
        </w:rPr>
        <w:t xml:space="preserve"> </w:t>
      </w:r>
      <w:r w:rsidR="007B3631" w:rsidRPr="00955672">
        <w:rPr>
          <w:rFonts w:ascii="Times New Roman" w:hAnsi="Times New Roman"/>
          <w:i/>
          <w:color w:val="auto"/>
          <w:szCs w:val="24"/>
          <w:lang w:val="lv-LV" w:eastAsia="lv-LV"/>
        </w:rPr>
        <w:t>di</w:t>
      </w:r>
      <w:r w:rsidR="00955672">
        <w:rPr>
          <w:rFonts w:ascii="Times New Roman" w:hAnsi="Times New Roman"/>
          <w:i/>
          <w:color w:val="auto"/>
          <w:szCs w:val="24"/>
          <w:lang w:val="lv-LV" w:eastAsia="lv-LV"/>
        </w:rPr>
        <w:t>plomus un nominācijas:”</w:t>
      </w:r>
      <w:r w:rsidR="007B3631" w:rsidRPr="00955672">
        <w:rPr>
          <w:rFonts w:ascii="Times New Roman" w:hAnsi="Times New Roman"/>
          <w:i/>
          <w:color w:val="auto"/>
          <w:szCs w:val="24"/>
          <w:lang w:val="lv-LV" w:eastAsia="lv-LV"/>
        </w:rPr>
        <w:t xml:space="preserve"> </w:t>
      </w:r>
      <w:r w:rsidR="00955672">
        <w:rPr>
          <w:rFonts w:ascii="Times New Roman" w:hAnsi="Times New Roman"/>
          <w:i/>
          <w:color w:val="auto"/>
          <w:szCs w:val="24"/>
          <w:lang w:val="lv-LV" w:eastAsia="lv-LV"/>
        </w:rPr>
        <w:t>A</w:t>
      </w:r>
      <w:r w:rsidR="007B3631" w:rsidRPr="00955672">
        <w:rPr>
          <w:rFonts w:ascii="Times New Roman" w:hAnsi="Times New Roman"/>
          <w:i/>
          <w:color w:val="auto"/>
          <w:szCs w:val="24"/>
          <w:lang w:val="lv-LV" w:eastAsia="lv-LV"/>
        </w:rPr>
        <w:t>ktiermākslas sniegums</w:t>
      </w:r>
      <w:r w:rsidR="00955672">
        <w:rPr>
          <w:rFonts w:ascii="Times New Roman" w:hAnsi="Times New Roman"/>
          <w:i/>
          <w:color w:val="auto"/>
          <w:szCs w:val="24"/>
          <w:lang w:val="lv-LV" w:eastAsia="lv-LV"/>
        </w:rPr>
        <w:t>”,</w:t>
      </w:r>
    </w:p>
    <w:p w:rsidR="00955672" w:rsidRDefault="00955672" w:rsidP="007B3631">
      <w:pPr>
        <w:suppressAutoHyphens w:val="0"/>
        <w:spacing w:after="0" w:line="240" w:lineRule="auto"/>
        <w:ind w:firstLine="720"/>
        <w:jc w:val="both"/>
        <w:rPr>
          <w:rFonts w:ascii="Times New Roman" w:hAnsi="Times New Roman"/>
          <w:i/>
          <w:color w:val="auto"/>
          <w:szCs w:val="24"/>
          <w:lang w:val="lv-LV" w:eastAsia="lv-LV"/>
        </w:rPr>
      </w:pPr>
      <w:r>
        <w:rPr>
          <w:rFonts w:ascii="Times New Roman" w:hAnsi="Times New Roman"/>
          <w:i/>
          <w:color w:val="auto"/>
          <w:szCs w:val="24"/>
          <w:lang w:val="lv-LV" w:eastAsia="lv-LV"/>
        </w:rPr>
        <w:t xml:space="preserve">          “Runas meistars”,</w:t>
      </w:r>
    </w:p>
    <w:p w:rsidR="00955672" w:rsidRDefault="00955672" w:rsidP="007B3631">
      <w:pPr>
        <w:suppressAutoHyphens w:val="0"/>
        <w:spacing w:after="0" w:line="240" w:lineRule="auto"/>
        <w:ind w:firstLine="720"/>
        <w:jc w:val="both"/>
        <w:rPr>
          <w:rFonts w:ascii="Times New Roman" w:hAnsi="Times New Roman"/>
          <w:i/>
          <w:color w:val="auto"/>
          <w:szCs w:val="24"/>
          <w:lang w:val="lv-LV" w:eastAsia="lv-LV"/>
        </w:rPr>
      </w:pPr>
      <w:r>
        <w:rPr>
          <w:rFonts w:ascii="Times New Roman" w:hAnsi="Times New Roman"/>
          <w:i/>
          <w:color w:val="auto"/>
          <w:szCs w:val="24"/>
          <w:lang w:val="lv-LV" w:eastAsia="lv-LV"/>
        </w:rPr>
        <w:t xml:space="preserve">          “Emocionālākais izpildījums”,</w:t>
      </w:r>
    </w:p>
    <w:p w:rsidR="00955672" w:rsidRDefault="00955672" w:rsidP="007B3631">
      <w:pPr>
        <w:suppressAutoHyphens w:val="0"/>
        <w:spacing w:after="0" w:line="240" w:lineRule="auto"/>
        <w:ind w:firstLine="720"/>
        <w:jc w:val="both"/>
        <w:rPr>
          <w:rFonts w:ascii="Times New Roman" w:hAnsi="Times New Roman"/>
          <w:i/>
          <w:color w:val="auto"/>
          <w:szCs w:val="24"/>
          <w:lang w:val="lv-LV" w:eastAsia="lv-LV"/>
        </w:rPr>
      </w:pPr>
      <w:r>
        <w:rPr>
          <w:rFonts w:ascii="Times New Roman" w:hAnsi="Times New Roman"/>
          <w:i/>
          <w:color w:val="auto"/>
          <w:szCs w:val="24"/>
          <w:lang w:val="lv-LV" w:eastAsia="lv-LV"/>
        </w:rPr>
        <w:t xml:space="preserve">          “Spilgtākā tēla radīšana”,</w:t>
      </w:r>
    </w:p>
    <w:p w:rsidR="00955672" w:rsidRDefault="00955672" w:rsidP="007B3631">
      <w:pPr>
        <w:suppressAutoHyphens w:val="0"/>
        <w:spacing w:after="0" w:line="240" w:lineRule="auto"/>
        <w:ind w:firstLine="720"/>
        <w:jc w:val="both"/>
        <w:rPr>
          <w:rFonts w:ascii="Times New Roman" w:hAnsi="Times New Roman"/>
          <w:i/>
          <w:color w:val="auto"/>
          <w:szCs w:val="24"/>
          <w:lang w:val="lv-LV" w:eastAsia="lv-LV"/>
        </w:rPr>
      </w:pPr>
      <w:r>
        <w:rPr>
          <w:rFonts w:ascii="Times New Roman" w:hAnsi="Times New Roman"/>
          <w:i/>
          <w:color w:val="auto"/>
          <w:szCs w:val="24"/>
          <w:lang w:val="lv-LV" w:eastAsia="lv-LV"/>
        </w:rPr>
        <w:t xml:space="preserve">          “Oriģinālākais izpildījums”,</w:t>
      </w:r>
    </w:p>
    <w:p w:rsidR="00D7787D" w:rsidRDefault="00955672" w:rsidP="00D7787D">
      <w:pPr>
        <w:suppressAutoHyphens w:val="0"/>
        <w:spacing w:after="0" w:line="240" w:lineRule="auto"/>
        <w:ind w:firstLine="720"/>
        <w:jc w:val="both"/>
        <w:rPr>
          <w:rFonts w:ascii="Times New Roman" w:hAnsi="Times New Roman"/>
          <w:i/>
          <w:color w:val="auto"/>
          <w:szCs w:val="24"/>
          <w:lang w:val="lv-LV" w:eastAsia="lv-LV"/>
        </w:rPr>
      </w:pPr>
      <w:r>
        <w:rPr>
          <w:rFonts w:ascii="Times New Roman" w:hAnsi="Times New Roman"/>
          <w:i/>
          <w:color w:val="auto"/>
          <w:szCs w:val="24"/>
          <w:lang w:val="lv-LV" w:eastAsia="lv-LV"/>
        </w:rPr>
        <w:t xml:space="preserve">          “Patiess prieks klausīties”</w:t>
      </w:r>
    </w:p>
    <w:p w:rsidR="00D7787D" w:rsidRDefault="00D7787D" w:rsidP="00D7787D">
      <w:pPr>
        <w:suppressAutoHyphens w:val="0"/>
        <w:spacing w:after="0" w:line="240" w:lineRule="auto"/>
        <w:ind w:firstLine="720"/>
        <w:jc w:val="both"/>
        <w:rPr>
          <w:rFonts w:ascii="Times New Roman" w:hAnsi="Times New Roman"/>
          <w:i/>
          <w:color w:val="auto"/>
          <w:szCs w:val="24"/>
          <w:lang w:val="lv-LV" w:eastAsia="lv-LV"/>
        </w:rPr>
      </w:pPr>
    </w:p>
    <w:p w:rsidR="008D3311" w:rsidRPr="008F59CF" w:rsidRDefault="00D7787D" w:rsidP="00FF1C28">
      <w:pPr>
        <w:suppressAutoHyphens w:val="0"/>
        <w:spacing w:after="0" w:line="240" w:lineRule="auto"/>
        <w:contextualSpacing/>
        <w:rPr>
          <w:rFonts w:ascii="Times New Roman" w:hAnsi="Times New Roman"/>
          <w:i/>
          <w:color w:val="70AD47" w:themeColor="accent6"/>
          <w:lang w:val="lv-LV"/>
        </w:rPr>
      </w:pPr>
      <w:r>
        <w:rPr>
          <w:rFonts w:ascii="Times New Roman" w:eastAsia="Times New Roman" w:hAnsi="Times New Roman"/>
          <w:b/>
          <w:i/>
          <w:color w:val="auto"/>
          <w:szCs w:val="24"/>
          <w:lang w:val="lv-LV"/>
        </w:rPr>
        <w:t>R</w:t>
      </w:r>
      <w:r w:rsidRPr="00D7787D">
        <w:rPr>
          <w:rFonts w:ascii="Times New Roman" w:eastAsia="Times New Roman" w:hAnsi="Times New Roman"/>
          <w:b/>
          <w:i/>
          <w:color w:val="auto"/>
          <w:szCs w:val="24"/>
          <w:lang w:val="lv-LV"/>
        </w:rPr>
        <w:t xml:space="preserve">ezultāti tiks paziņoti </w:t>
      </w:r>
      <w:r>
        <w:rPr>
          <w:rFonts w:ascii="Times New Roman" w:eastAsia="Times New Roman" w:hAnsi="Times New Roman"/>
          <w:b/>
          <w:i/>
          <w:color w:val="auto"/>
          <w:szCs w:val="24"/>
          <w:lang w:val="lv-LV"/>
        </w:rPr>
        <w:t>elektroniski pē</w:t>
      </w:r>
      <w:r w:rsidR="00FF1C28">
        <w:rPr>
          <w:rFonts w:ascii="Times New Roman" w:eastAsia="Times New Roman" w:hAnsi="Times New Roman"/>
          <w:b/>
          <w:i/>
          <w:color w:val="auto"/>
          <w:szCs w:val="24"/>
          <w:lang w:val="lv-LV"/>
        </w:rPr>
        <w:t>c konkursa divu dienu laikā.</w:t>
      </w:r>
    </w:p>
    <w:p w:rsidR="008D3311" w:rsidRPr="008F59CF" w:rsidRDefault="008D3311" w:rsidP="008D3311">
      <w:pPr>
        <w:tabs>
          <w:tab w:val="left" w:pos="900"/>
        </w:tabs>
        <w:spacing w:after="0" w:line="240" w:lineRule="auto"/>
        <w:ind w:right="-1"/>
        <w:jc w:val="both"/>
        <w:rPr>
          <w:rFonts w:ascii="Times New Roman" w:hAnsi="Times New Roman"/>
          <w:szCs w:val="24"/>
          <w:lang w:val="lv-LV"/>
        </w:rPr>
      </w:pPr>
    </w:p>
    <w:p w:rsidR="008D3311" w:rsidRDefault="008D3311" w:rsidP="008D3311">
      <w:pPr>
        <w:spacing w:after="0" w:line="240" w:lineRule="auto"/>
        <w:ind w:right="-1"/>
        <w:rPr>
          <w:rFonts w:ascii="Times New Roman" w:hAnsi="Times New Roman"/>
          <w:szCs w:val="24"/>
          <w:lang w:val="lv-LV"/>
        </w:rPr>
      </w:pPr>
    </w:p>
    <w:p w:rsidR="008D3311" w:rsidRPr="005B5385" w:rsidRDefault="008D3311" w:rsidP="00D7787D">
      <w:pPr>
        <w:spacing w:after="0" w:line="240" w:lineRule="auto"/>
        <w:ind w:right="-1"/>
        <w:rPr>
          <w:rFonts w:ascii="Times New Roman" w:hAnsi="Times New Roman"/>
          <w:szCs w:val="24"/>
          <w:lang w:val="lv-LV"/>
        </w:rPr>
      </w:pPr>
      <w:r>
        <w:rPr>
          <w:rFonts w:ascii="Times New Roman" w:hAnsi="Times New Roman"/>
          <w:szCs w:val="24"/>
          <w:lang w:val="lv-LV"/>
        </w:rPr>
        <w:t xml:space="preserve">Kontaktpersona- direktore Aina Jansone t.27029006, e-pasts </w:t>
      </w:r>
      <w:hyperlink r:id="rId5" w:history="1">
        <w:r w:rsidRPr="00AC3F73">
          <w:rPr>
            <w:rStyle w:val="Hyperlink"/>
            <w:rFonts w:ascii="Times New Roman" w:hAnsi="Times New Roman"/>
            <w:szCs w:val="24"/>
            <w:lang w:val="lv-LV"/>
          </w:rPr>
          <w:t>jauniba@inbox.lv</w:t>
        </w:r>
      </w:hyperlink>
      <w:r>
        <w:rPr>
          <w:rFonts w:ascii="Times New Roman" w:hAnsi="Times New Roman"/>
          <w:szCs w:val="24"/>
          <w:lang w:val="lv-LV"/>
        </w:rPr>
        <w:t xml:space="preserve"> </w:t>
      </w:r>
    </w:p>
    <w:p w:rsidR="008D3311" w:rsidRDefault="008D3311" w:rsidP="008D3311"/>
    <w:p w:rsidR="00292DC1" w:rsidRDefault="00292DC1"/>
    <w:p w:rsidR="001F3FF3" w:rsidRDefault="001F3FF3"/>
    <w:p w:rsidR="005A01F3" w:rsidRPr="00876E98" w:rsidRDefault="001F3FF3" w:rsidP="00E145A3">
      <w:pPr>
        <w:rPr>
          <w:rFonts w:ascii="Times New Roman" w:hAnsi="Times New Roman"/>
          <w:szCs w:val="24"/>
          <w:lang w:val="lv-LV"/>
        </w:rPr>
      </w:pPr>
      <w:r w:rsidRPr="005A01F3">
        <w:rPr>
          <w:b/>
        </w:rPr>
        <w:t xml:space="preserve">                                                                                     </w:t>
      </w:r>
      <w:r w:rsidR="005A01F3" w:rsidRPr="005A01F3">
        <w:rPr>
          <w:b/>
        </w:rPr>
        <w:t xml:space="preserve">                                                                                                                                              </w:t>
      </w:r>
    </w:p>
    <w:p w:rsidR="005A01F3" w:rsidRPr="00876E98" w:rsidRDefault="005A01F3" w:rsidP="005A01F3">
      <w:pPr>
        <w:rPr>
          <w:rFonts w:ascii="Times New Roman" w:hAnsi="Times New Roman"/>
          <w:color w:val="FF0000"/>
          <w:szCs w:val="24"/>
          <w:lang w:val="lv-LV"/>
        </w:rPr>
      </w:pPr>
    </w:p>
    <w:p w:rsidR="00D34705" w:rsidRPr="001F3FF3" w:rsidRDefault="00D34705">
      <w:pPr>
        <w:rPr>
          <w:rFonts w:ascii="Times New Roman" w:hAnsi="Times New Roman"/>
        </w:rPr>
      </w:pPr>
    </w:p>
    <w:sectPr w:rsidR="00D34705" w:rsidRPr="001F3FF3" w:rsidSect="00E145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atTimes">
    <w:altName w:val="Cambria"/>
    <w:charset w:val="BA"/>
    <w:family w:val="roman"/>
    <w:pitch w:val="variable"/>
  </w:font>
  <w:font w:name="Geneva C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516BF"/>
    <w:multiLevelType w:val="multilevel"/>
    <w:tmpl w:val="BECC3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E84961"/>
    <w:multiLevelType w:val="multilevel"/>
    <w:tmpl w:val="970076EE"/>
    <w:lvl w:ilvl="0">
      <w:start w:val="1"/>
      <w:numFmt w:val="decimal"/>
      <w:lvlText w:val="%1."/>
      <w:lvlJc w:val="left"/>
      <w:pPr>
        <w:tabs>
          <w:tab w:val="num" w:pos="786"/>
        </w:tabs>
        <w:ind w:left="786" w:hanging="360"/>
      </w:pPr>
      <w:rPr>
        <w:b w:val="0"/>
        <w:color w:val="00000A"/>
      </w:rPr>
    </w:lvl>
    <w:lvl w:ilvl="1">
      <w:start w:val="1"/>
      <w:numFmt w:val="decimal"/>
      <w:lvlText w:val="%2.1."/>
      <w:lvlJc w:val="left"/>
      <w:pPr>
        <w:tabs>
          <w:tab w:val="num" w:pos="1866"/>
        </w:tabs>
        <w:ind w:left="1866" w:hanging="720"/>
      </w:p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F7"/>
    <w:rsid w:val="000E1DE6"/>
    <w:rsid w:val="001F3FF3"/>
    <w:rsid w:val="00292DC1"/>
    <w:rsid w:val="0038214E"/>
    <w:rsid w:val="004D6AEE"/>
    <w:rsid w:val="005544F7"/>
    <w:rsid w:val="005A01F3"/>
    <w:rsid w:val="005E2224"/>
    <w:rsid w:val="007B3631"/>
    <w:rsid w:val="00857132"/>
    <w:rsid w:val="008D3311"/>
    <w:rsid w:val="008E276E"/>
    <w:rsid w:val="008F59CF"/>
    <w:rsid w:val="00955672"/>
    <w:rsid w:val="00A56D6F"/>
    <w:rsid w:val="00AD3573"/>
    <w:rsid w:val="00D34705"/>
    <w:rsid w:val="00D7787D"/>
    <w:rsid w:val="00E145A3"/>
    <w:rsid w:val="00FF1C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1D04-B637-4F17-9DDF-B5D7809A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11"/>
    <w:pPr>
      <w:suppressAutoHyphens/>
    </w:pPr>
    <w:rPr>
      <w:rFonts w:ascii="LatTimes" w:eastAsia="Geneva CE" w:hAnsi="LatTimes" w:cs="Times New Roman"/>
      <w:color w:val="00000A"/>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D3311"/>
    <w:pPr>
      <w:spacing w:after="0"/>
      <w:ind w:left="720"/>
      <w:contextualSpacing/>
    </w:pPr>
    <w:rPr>
      <w:rFonts w:ascii="Times New Roman" w:eastAsia="Times New Roman" w:hAnsi="Times New Roman"/>
      <w:szCs w:val="24"/>
      <w:lang w:val="en-GB"/>
    </w:rPr>
  </w:style>
  <w:style w:type="character" w:styleId="Hyperlink">
    <w:name w:val="Hyperlink"/>
    <w:basedOn w:val="DefaultParagraphFont"/>
    <w:uiPriority w:val="99"/>
    <w:unhideWhenUsed/>
    <w:rsid w:val="008D3311"/>
    <w:rPr>
      <w:color w:val="0563C1" w:themeColor="hyperlink"/>
      <w:u w:val="single"/>
    </w:rPr>
  </w:style>
  <w:style w:type="character" w:styleId="Strong">
    <w:name w:val="Strong"/>
    <w:qFormat/>
    <w:rsid w:val="008D3311"/>
    <w:rPr>
      <w:b/>
      <w:bCs/>
    </w:rPr>
  </w:style>
  <w:style w:type="paragraph" w:styleId="NoSpacing">
    <w:name w:val="No Spacing"/>
    <w:qFormat/>
    <w:rsid w:val="008D3311"/>
    <w:pPr>
      <w:spacing w:after="0" w:line="240" w:lineRule="auto"/>
    </w:pPr>
    <w:rPr>
      <w:rFonts w:ascii="Calibri" w:eastAsia="Times New Roman" w:hAnsi="Calibri" w:cs="Times New Roman"/>
      <w:sz w:val="22"/>
      <w:lang w:val="ru-RU" w:eastAsia="ru-RU"/>
    </w:rPr>
  </w:style>
  <w:style w:type="paragraph" w:styleId="BalloonText">
    <w:name w:val="Balloon Text"/>
    <w:basedOn w:val="Normal"/>
    <w:link w:val="BalloonTextChar"/>
    <w:uiPriority w:val="99"/>
    <w:semiHidden/>
    <w:unhideWhenUsed/>
    <w:rsid w:val="00E14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A3"/>
    <w:rPr>
      <w:rFonts w:ascii="Segoe UI" w:eastAsia="Geneva CE" w:hAnsi="Segoe UI" w:cs="Segoe UI"/>
      <w:color w:val="00000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uniba@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2150</Words>
  <Characters>1226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Lietotājs</cp:lastModifiedBy>
  <cp:revision>2</cp:revision>
  <cp:lastPrinted>2021-02-09T10:01:00Z</cp:lastPrinted>
  <dcterms:created xsi:type="dcterms:W3CDTF">2021-02-15T13:45:00Z</dcterms:created>
  <dcterms:modified xsi:type="dcterms:W3CDTF">2021-02-15T13:45:00Z</dcterms:modified>
</cp:coreProperties>
</file>